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额敏县公安局</w:t>
      </w:r>
    </w:p>
    <w:p>
      <w:pPr>
        <w:spacing w:line="440" w:lineRule="exact"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公安行政处罚决定书</w:t>
      </w:r>
      <w:r>
        <w:rPr>
          <w:rFonts w:hint="eastAsia" w:ascii="黑体" w:eastAsia="黑体"/>
          <w:sz w:val="44"/>
          <w:szCs w:val="44"/>
        </w:rPr>
        <w:t xml:space="preserve"> </w:t>
      </w:r>
      <w:r>
        <w:rPr>
          <w:rFonts w:hint="eastAsia" w:ascii="黑体" w:eastAsia="黑体"/>
          <w:sz w:val="36"/>
          <w:szCs w:val="36"/>
        </w:rPr>
        <w:t xml:space="preserve"> </w:t>
      </w:r>
      <w:r>
        <w:t xml:space="preserve">                          </w:t>
      </w:r>
    </w:p>
    <w:p>
      <w:pPr>
        <w:spacing w:line="340" w:lineRule="exact"/>
        <w:ind w:right="456"/>
        <w:jc w:val="right"/>
        <w:rPr>
          <w:rFonts w:hint="eastAsia" w:ascii="仿宋" w:hAnsi="仿宋" w:eastAsia="仿宋"/>
          <w:color w:val="FF000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579" w:lineRule="exact"/>
        <w:ind w:right="616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额</w:t>
      </w:r>
      <w:r>
        <w:rPr>
          <w:rFonts w:hint="eastAsia" w:ascii="仿宋_GB2312" w:hAnsi="仿宋_GB2312" w:eastAsia="仿宋_GB2312" w:cs="仿宋_GB2312"/>
          <w:szCs w:val="32"/>
        </w:rPr>
        <w:t>公（</w:t>
      </w:r>
      <w:r>
        <w:rPr>
          <w:rFonts w:hint="eastAsia" w:ascii="仿宋_GB2312" w:hAnsi="仿宋_GB2312" w:cs="仿宋_GB2312"/>
          <w:szCs w:val="32"/>
          <w:lang w:eastAsia="zh-CN"/>
        </w:rPr>
        <w:t>城</w:t>
      </w:r>
      <w:r>
        <w:rPr>
          <w:rFonts w:hint="eastAsia" w:ascii="仿宋_GB2312" w:hAnsi="仿宋_GB2312" w:eastAsia="仿宋_GB2312" w:cs="仿宋_GB2312"/>
          <w:szCs w:val="32"/>
        </w:rPr>
        <w:t>）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行罚</w:t>
      </w:r>
      <w:r>
        <w:rPr>
          <w:rFonts w:hint="eastAsia" w:ascii="仿宋_GB2312" w:hAnsi="仿宋_GB2312" w:eastAsia="仿宋_GB2312" w:cs="仿宋_GB2312"/>
          <w:szCs w:val="32"/>
        </w:rPr>
        <w:t>决字[20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Cs w:val="32"/>
        </w:rPr>
        <w:t>]</w:t>
      </w:r>
      <w:bookmarkStart w:id="0" w:name="OLE_LINK1"/>
      <w:r>
        <w:rPr>
          <w:rFonts w:hint="eastAsia" w:ascii="仿宋_GB2312" w:hAnsi="仿宋_GB2312" w:eastAsia="仿宋_GB2312" w:cs="仿宋_GB2312"/>
          <w:szCs w:val="32"/>
        </w:rPr>
        <w:t>第</w:t>
      </w:r>
      <w:r>
        <w:rPr>
          <w:rFonts w:hint="eastAsia" w:ascii="仿宋_GB2312" w:hAnsi="仿宋_GB2312" w:cs="仿宋_GB231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Cs w:val="32"/>
        </w:rPr>
        <w:t>号</w:t>
      </w:r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违法行为人拜</w:t>
      </w: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某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，男，维吾尔族，2001年出生，政治面貌：群众。工作单位：额敏县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保安公司，文化程度：小学，户籍地：额敏县额敏镇迎宾南路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号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xx小区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，现住在新疆额敏县额敏镇迎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宾南路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xx小区x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号楼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单元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室</w:t>
      </w: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违法犯罪记录：</w:t>
      </w: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现查明：2026年01月04日16时许，在额敏县额敏镇迎宾南路008号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xx小区x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号楼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单元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室，</w:t>
      </w: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买某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与儿子</w:t>
      </w: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拜某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因家庭琐事发生口角争执后，</w:t>
      </w: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拜某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母亲</w:t>
      </w: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买某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殴打。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以上事实有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拜</w:t>
      </w: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某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的陈述、买</w:t>
      </w: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某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的陈述、证人证言，谅解书、伤情照片、违法犯罪记录证明、户籍证明等证据证实。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综上所述，拜</w:t>
      </w: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某已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构成殴打他人，根据《中华人民共和国治安管理处罚法》第二十条第三项、第五十一条第一款之规定，以殴打他人对拜</w:t>
      </w: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某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 w:eastAsia="zh-CN"/>
        </w:rPr>
        <w:t>减轻处罚进行行政拘留七日</w:t>
      </w: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firstLine="5440" w:firstLineChars="1700"/>
        <w:textAlignment w:val="auto"/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firstLine="5440" w:firstLineChars="1700"/>
        <w:textAlignment w:val="auto"/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firstLine="5440" w:firstLineChars="1700"/>
        <w:textAlignment w:val="auto"/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firstLine="5440" w:firstLineChars="1700"/>
        <w:textAlignment w:val="auto"/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firstLine="5440" w:firstLineChars="1700"/>
        <w:textAlignment w:val="auto"/>
        <w:rPr>
          <w:rFonts w:hint="default" w:ascii="仿宋_GB2312" w:hAnsi="仿宋_GB2312" w:cs="仿宋_GB2312"/>
          <w:b w:val="0"/>
          <w:bCs w:val="0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额敏</w:t>
      </w: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>县公安局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b w:val="0"/>
          <w:bCs w:val="0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/>
        </w:rPr>
        <w:t>二</w:t>
      </w:r>
      <w:r>
        <w:rPr>
          <w:rFonts w:hint="eastAsia" w:ascii="仿宋_GB2312" w:hAnsi="仿宋_GB2312" w:cs="仿宋_GB2312"/>
          <w:b w:val="0"/>
          <w:bCs w:val="0"/>
          <w:szCs w:val="32"/>
          <w:lang w:val="zh-CN"/>
        </w:rPr>
        <w:t>六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/>
        </w:rPr>
        <w:t>年</w:t>
      </w:r>
      <w:r>
        <w:rPr>
          <w:rFonts w:hint="eastAsia" w:ascii="仿宋_GB2312" w:hAnsi="仿宋_GB2312" w:cs="仿宋_GB2312"/>
          <w:b w:val="0"/>
          <w:bCs w:val="0"/>
          <w:szCs w:val="32"/>
          <w:lang w:val="zh-CN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/>
        </w:rPr>
        <w:t>月</w:t>
      </w:r>
      <w:r>
        <w:rPr>
          <w:rFonts w:hint="eastAsia" w:ascii="仿宋_GB2312" w:hAnsi="仿宋_GB2312" w:cs="仿宋_GB2312"/>
          <w:b w:val="0"/>
          <w:bCs w:val="0"/>
          <w:szCs w:val="32"/>
          <w:lang w:val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szCs w:val="32"/>
          <w:lang w:val="zh-CN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b w:val="0"/>
          <w:bCs w:val="0"/>
          <w:szCs w:val="32"/>
          <w:lang w:val="zh-CN"/>
        </w:rPr>
      </w:pPr>
      <w:r>
        <w:rPr>
          <w:rFonts w:hint="eastAsia" w:ascii="仿宋_GB2312" w:hAnsi="仿宋_GB2312" w:cs="仿宋_GB2312"/>
          <w:b w:val="0"/>
          <w:bCs w:val="0"/>
          <w:szCs w:val="32"/>
          <w:lang w:val="en-US" w:eastAsia="zh-CN"/>
        </w:rPr>
        <w:t xml:space="preserve">                          </w:t>
      </w:r>
    </w:p>
    <w:p>
      <w:pPr>
        <w:autoSpaceDE w:val="0"/>
        <w:autoSpaceDN w:val="0"/>
        <w:adjustRightInd w:val="0"/>
        <w:spacing w:line="380" w:lineRule="exact"/>
        <w:ind w:firstLine="320" w:firstLineChars="100"/>
        <w:rPr>
          <w:rFonts w:hint="eastAsia" w:ascii="仿宋" w:hAnsi="仿宋" w:eastAsia="仿宋" w:cs="仿宋_GB2312"/>
          <w:b w:val="0"/>
          <w:bCs w:val="0"/>
          <w:szCs w:val="32"/>
          <w:lang w:val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BBF"/>
    <w:rsid w:val="00015F50"/>
    <w:rsid w:val="00016B17"/>
    <w:rsid w:val="0002219D"/>
    <w:rsid w:val="00023F40"/>
    <w:rsid w:val="00032652"/>
    <w:rsid w:val="00033C14"/>
    <w:rsid w:val="00034403"/>
    <w:rsid w:val="00046A44"/>
    <w:rsid w:val="0005349B"/>
    <w:rsid w:val="00056B11"/>
    <w:rsid w:val="00057485"/>
    <w:rsid w:val="00066338"/>
    <w:rsid w:val="00076552"/>
    <w:rsid w:val="0008323D"/>
    <w:rsid w:val="00090D86"/>
    <w:rsid w:val="000979E7"/>
    <w:rsid w:val="000A3792"/>
    <w:rsid w:val="000A686E"/>
    <w:rsid w:val="000A78B5"/>
    <w:rsid w:val="000C5C31"/>
    <w:rsid w:val="000F04B2"/>
    <w:rsid w:val="000F13C8"/>
    <w:rsid w:val="000F4E03"/>
    <w:rsid w:val="001163D9"/>
    <w:rsid w:val="00122FAB"/>
    <w:rsid w:val="00141749"/>
    <w:rsid w:val="0014234B"/>
    <w:rsid w:val="00143211"/>
    <w:rsid w:val="0015437D"/>
    <w:rsid w:val="001633D8"/>
    <w:rsid w:val="001863B2"/>
    <w:rsid w:val="001A2F7B"/>
    <w:rsid w:val="001B09C9"/>
    <w:rsid w:val="001B12B8"/>
    <w:rsid w:val="001E72AA"/>
    <w:rsid w:val="001F4E7F"/>
    <w:rsid w:val="00216764"/>
    <w:rsid w:val="0021740B"/>
    <w:rsid w:val="0023607B"/>
    <w:rsid w:val="00236344"/>
    <w:rsid w:val="00241668"/>
    <w:rsid w:val="0025073F"/>
    <w:rsid w:val="00253A73"/>
    <w:rsid w:val="00263B71"/>
    <w:rsid w:val="002705B4"/>
    <w:rsid w:val="00277D19"/>
    <w:rsid w:val="00286B47"/>
    <w:rsid w:val="00290FF2"/>
    <w:rsid w:val="00291E76"/>
    <w:rsid w:val="002B16A8"/>
    <w:rsid w:val="002B68DA"/>
    <w:rsid w:val="002C5E05"/>
    <w:rsid w:val="002E40F8"/>
    <w:rsid w:val="002E471E"/>
    <w:rsid w:val="002F2A5D"/>
    <w:rsid w:val="002F4B79"/>
    <w:rsid w:val="00306963"/>
    <w:rsid w:val="00322C47"/>
    <w:rsid w:val="00327137"/>
    <w:rsid w:val="00331539"/>
    <w:rsid w:val="003350F7"/>
    <w:rsid w:val="00354D8B"/>
    <w:rsid w:val="0036489C"/>
    <w:rsid w:val="00375BEF"/>
    <w:rsid w:val="00376C49"/>
    <w:rsid w:val="00377B7D"/>
    <w:rsid w:val="003A30DD"/>
    <w:rsid w:val="003A6B96"/>
    <w:rsid w:val="003A7CF9"/>
    <w:rsid w:val="003C0116"/>
    <w:rsid w:val="003D2969"/>
    <w:rsid w:val="003D75DC"/>
    <w:rsid w:val="0040031A"/>
    <w:rsid w:val="0040405C"/>
    <w:rsid w:val="00407C99"/>
    <w:rsid w:val="004403CB"/>
    <w:rsid w:val="00442A46"/>
    <w:rsid w:val="00443C66"/>
    <w:rsid w:val="00453B12"/>
    <w:rsid w:val="00454091"/>
    <w:rsid w:val="00460D01"/>
    <w:rsid w:val="0046612D"/>
    <w:rsid w:val="00471BFE"/>
    <w:rsid w:val="00477B07"/>
    <w:rsid w:val="00483561"/>
    <w:rsid w:val="00483A5D"/>
    <w:rsid w:val="004C70E0"/>
    <w:rsid w:val="004D05BC"/>
    <w:rsid w:val="004E52B4"/>
    <w:rsid w:val="004E5C70"/>
    <w:rsid w:val="004E6B6D"/>
    <w:rsid w:val="005137D5"/>
    <w:rsid w:val="00514E8D"/>
    <w:rsid w:val="00520990"/>
    <w:rsid w:val="00534ABB"/>
    <w:rsid w:val="00541EE2"/>
    <w:rsid w:val="005453DC"/>
    <w:rsid w:val="00547C14"/>
    <w:rsid w:val="00563251"/>
    <w:rsid w:val="00576C95"/>
    <w:rsid w:val="00583633"/>
    <w:rsid w:val="00594840"/>
    <w:rsid w:val="005973E2"/>
    <w:rsid w:val="005B685D"/>
    <w:rsid w:val="005C2602"/>
    <w:rsid w:val="005C3A48"/>
    <w:rsid w:val="005C7B89"/>
    <w:rsid w:val="005D21BE"/>
    <w:rsid w:val="005D3228"/>
    <w:rsid w:val="005E2752"/>
    <w:rsid w:val="005E62EA"/>
    <w:rsid w:val="005E65A3"/>
    <w:rsid w:val="005F32B3"/>
    <w:rsid w:val="005F3725"/>
    <w:rsid w:val="00611D8C"/>
    <w:rsid w:val="006124E8"/>
    <w:rsid w:val="00613E7F"/>
    <w:rsid w:val="006435DF"/>
    <w:rsid w:val="00646709"/>
    <w:rsid w:val="00672964"/>
    <w:rsid w:val="00687926"/>
    <w:rsid w:val="006916FE"/>
    <w:rsid w:val="006B2201"/>
    <w:rsid w:val="006B3DEA"/>
    <w:rsid w:val="006B604A"/>
    <w:rsid w:val="006D2CBA"/>
    <w:rsid w:val="006D4E4F"/>
    <w:rsid w:val="006F35BC"/>
    <w:rsid w:val="006F42B1"/>
    <w:rsid w:val="00705241"/>
    <w:rsid w:val="007132A1"/>
    <w:rsid w:val="00726A0F"/>
    <w:rsid w:val="00727762"/>
    <w:rsid w:val="007314FE"/>
    <w:rsid w:val="00734ED8"/>
    <w:rsid w:val="007356B2"/>
    <w:rsid w:val="007422CE"/>
    <w:rsid w:val="00767BCF"/>
    <w:rsid w:val="00770351"/>
    <w:rsid w:val="00771623"/>
    <w:rsid w:val="00773B25"/>
    <w:rsid w:val="00777D20"/>
    <w:rsid w:val="007814B1"/>
    <w:rsid w:val="0078656D"/>
    <w:rsid w:val="00791BBF"/>
    <w:rsid w:val="007A356D"/>
    <w:rsid w:val="007B4DA0"/>
    <w:rsid w:val="007D1DDA"/>
    <w:rsid w:val="007D5084"/>
    <w:rsid w:val="007E537B"/>
    <w:rsid w:val="007F18C1"/>
    <w:rsid w:val="007F63AF"/>
    <w:rsid w:val="00804968"/>
    <w:rsid w:val="008106B7"/>
    <w:rsid w:val="008121FF"/>
    <w:rsid w:val="00814F70"/>
    <w:rsid w:val="00827419"/>
    <w:rsid w:val="0084047C"/>
    <w:rsid w:val="00841A97"/>
    <w:rsid w:val="00847039"/>
    <w:rsid w:val="008738E8"/>
    <w:rsid w:val="00873F17"/>
    <w:rsid w:val="00880C6E"/>
    <w:rsid w:val="0088534B"/>
    <w:rsid w:val="008A204B"/>
    <w:rsid w:val="008A3708"/>
    <w:rsid w:val="008B66BD"/>
    <w:rsid w:val="008E46D4"/>
    <w:rsid w:val="008F09E6"/>
    <w:rsid w:val="008F0DB9"/>
    <w:rsid w:val="008F15A4"/>
    <w:rsid w:val="008F6453"/>
    <w:rsid w:val="008F6993"/>
    <w:rsid w:val="00922377"/>
    <w:rsid w:val="009240FC"/>
    <w:rsid w:val="009261F8"/>
    <w:rsid w:val="00933CFE"/>
    <w:rsid w:val="0095376A"/>
    <w:rsid w:val="00981CC7"/>
    <w:rsid w:val="00982407"/>
    <w:rsid w:val="00982EF5"/>
    <w:rsid w:val="00994998"/>
    <w:rsid w:val="00994EE6"/>
    <w:rsid w:val="009A0440"/>
    <w:rsid w:val="009A07A3"/>
    <w:rsid w:val="009A79A7"/>
    <w:rsid w:val="009B1E32"/>
    <w:rsid w:val="009C6269"/>
    <w:rsid w:val="00A112AF"/>
    <w:rsid w:val="00A14022"/>
    <w:rsid w:val="00A330F7"/>
    <w:rsid w:val="00A37854"/>
    <w:rsid w:val="00A46D67"/>
    <w:rsid w:val="00A50981"/>
    <w:rsid w:val="00A515B9"/>
    <w:rsid w:val="00A574A8"/>
    <w:rsid w:val="00A67C79"/>
    <w:rsid w:val="00A874F1"/>
    <w:rsid w:val="00AA0475"/>
    <w:rsid w:val="00AA2A64"/>
    <w:rsid w:val="00AA4E1C"/>
    <w:rsid w:val="00AA6A4E"/>
    <w:rsid w:val="00AB2EFC"/>
    <w:rsid w:val="00AC4790"/>
    <w:rsid w:val="00AE609B"/>
    <w:rsid w:val="00B10840"/>
    <w:rsid w:val="00B368DB"/>
    <w:rsid w:val="00B37D44"/>
    <w:rsid w:val="00B419D7"/>
    <w:rsid w:val="00B4443E"/>
    <w:rsid w:val="00B470C3"/>
    <w:rsid w:val="00B5094F"/>
    <w:rsid w:val="00B52F38"/>
    <w:rsid w:val="00B54B66"/>
    <w:rsid w:val="00B57331"/>
    <w:rsid w:val="00B66DFF"/>
    <w:rsid w:val="00B920F0"/>
    <w:rsid w:val="00B94A2C"/>
    <w:rsid w:val="00BA07DA"/>
    <w:rsid w:val="00BB0F17"/>
    <w:rsid w:val="00BB21D3"/>
    <w:rsid w:val="00BC60F2"/>
    <w:rsid w:val="00BE5DE9"/>
    <w:rsid w:val="00BF047E"/>
    <w:rsid w:val="00BF078A"/>
    <w:rsid w:val="00BF3803"/>
    <w:rsid w:val="00BF3D3F"/>
    <w:rsid w:val="00BF509B"/>
    <w:rsid w:val="00BF7FB4"/>
    <w:rsid w:val="00C16A7C"/>
    <w:rsid w:val="00C2148D"/>
    <w:rsid w:val="00C25AF0"/>
    <w:rsid w:val="00C36955"/>
    <w:rsid w:val="00C36D5C"/>
    <w:rsid w:val="00C47ECE"/>
    <w:rsid w:val="00C50173"/>
    <w:rsid w:val="00C53207"/>
    <w:rsid w:val="00C7616B"/>
    <w:rsid w:val="00C83169"/>
    <w:rsid w:val="00C84471"/>
    <w:rsid w:val="00C846D5"/>
    <w:rsid w:val="00C9359D"/>
    <w:rsid w:val="00CA779E"/>
    <w:rsid w:val="00CB2B7B"/>
    <w:rsid w:val="00CB687A"/>
    <w:rsid w:val="00CC06D4"/>
    <w:rsid w:val="00D018E1"/>
    <w:rsid w:val="00D07C9C"/>
    <w:rsid w:val="00D15B44"/>
    <w:rsid w:val="00D34800"/>
    <w:rsid w:val="00D403BB"/>
    <w:rsid w:val="00D440A2"/>
    <w:rsid w:val="00D71AA4"/>
    <w:rsid w:val="00D90E9D"/>
    <w:rsid w:val="00DA0C67"/>
    <w:rsid w:val="00DB178E"/>
    <w:rsid w:val="00DB4087"/>
    <w:rsid w:val="00DC064A"/>
    <w:rsid w:val="00DD76B9"/>
    <w:rsid w:val="00E06F80"/>
    <w:rsid w:val="00E071C0"/>
    <w:rsid w:val="00E12CE9"/>
    <w:rsid w:val="00E32C87"/>
    <w:rsid w:val="00E37F75"/>
    <w:rsid w:val="00E42CDB"/>
    <w:rsid w:val="00E641BB"/>
    <w:rsid w:val="00E65EB5"/>
    <w:rsid w:val="00E7577B"/>
    <w:rsid w:val="00E76522"/>
    <w:rsid w:val="00E8238E"/>
    <w:rsid w:val="00E8362D"/>
    <w:rsid w:val="00E913AF"/>
    <w:rsid w:val="00EA0965"/>
    <w:rsid w:val="00EB387E"/>
    <w:rsid w:val="00EB72B2"/>
    <w:rsid w:val="00EC34E9"/>
    <w:rsid w:val="00EC614A"/>
    <w:rsid w:val="00EE361B"/>
    <w:rsid w:val="00EF1890"/>
    <w:rsid w:val="00F02584"/>
    <w:rsid w:val="00F06E81"/>
    <w:rsid w:val="00F1375F"/>
    <w:rsid w:val="00F13F70"/>
    <w:rsid w:val="00F26ABC"/>
    <w:rsid w:val="00F370BA"/>
    <w:rsid w:val="00F60ED5"/>
    <w:rsid w:val="00F64C9F"/>
    <w:rsid w:val="00F86509"/>
    <w:rsid w:val="00F94C20"/>
    <w:rsid w:val="00F95549"/>
    <w:rsid w:val="00FA689A"/>
    <w:rsid w:val="00FA7FEF"/>
    <w:rsid w:val="00FB767B"/>
    <w:rsid w:val="00FE1ED9"/>
    <w:rsid w:val="00FE46DD"/>
    <w:rsid w:val="00FF5AC9"/>
    <w:rsid w:val="026421BA"/>
    <w:rsid w:val="02AE41CE"/>
    <w:rsid w:val="033D08F3"/>
    <w:rsid w:val="039C53F2"/>
    <w:rsid w:val="05364B12"/>
    <w:rsid w:val="056F571C"/>
    <w:rsid w:val="05AB531A"/>
    <w:rsid w:val="07C42317"/>
    <w:rsid w:val="08025DEA"/>
    <w:rsid w:val="0B38395D"/>
    <w:rsid w:val="0BC61958"/>
    <w:rsid w:val="0FE36E61"/>
    <w:rsid w:val="10705735"/>
    <w:rsid w:val="128A223C"/>
    <w:rsid w:val="12E450B6"/>
    <w:rsid w:val="15573C4D"/>
    <w:rsid w:val="17D32A52"/>
    <w:rsid w:val="1B246F32"/>
    <w:rsid w:val="1BA230C5"/>
    <w:rsid w:val="1BFB740E"/>
    <w:rsid w:val="1BFF568A"/>
    <w:rsid w:val="1F57038E"/>
    <w:rsid w:val="22B41520"/>
    <w:rsid w:val="23AC6F30"/>
    <w:rsid w:val="23BA5697"/>
    <w:rsid w:val="247C5567"/>
    <w:rsid w:val="24B606F2"/>
    <w:rsid w:val="252D7A72"/>
    <w:rsid w:val="255C1A8A"/>
    <w:rsid w:val="26FD15BD"/>
    <w:rsid w:val="27A42BBE"/>
    <w:rsid w:val="2D1A2995"/>
    <w:rsid w:val="2D246536"/>
    <w:rsid w:val="2D3766A7"/>
    <w:rsid w:val="2D883794"/>
    <w:rsid w:val="320C32B3"/>
    <w:rsid w:val="34D1428D"/>
    <w:rsid w:val="34F03B1C"/>
    <w:rsid w:val="35922877"/>
    <w:rsid w:val="36E02CF1"/>
    <w:rsid w:val="37490E63"/>
    <w:rsid w:val="374B1683"/>
    <w:rsid w:val="38351040"/>
    <w:rsid w:val="39277574"/>
    <w:rsid w:val="3A7A2FBB"/>
    <w:rsid w:val="3BD76C6C"/>
    <w:rsid w:val="3C8741D2"/>
    <w:rsid w:val="3E0F6C76"/>
    <w:rsid w:val="400F0ECB"/>
    <w:rsid w:val="410C527D"/>
    <w:rsid w:val="43E40157"/>
    <w:rsid w:val="457932CD"/>
    <w:rsid w:val="47B62ED9"/>
    <w:rsid w:val="48007CDB"/>
    <w:rsid w:val="48045F3D"/>
    <w:rsid w:val="49BF1EF5"/>
    <w:rsid w:val="4A5173E6"/>
    <w:rsid w:val="4D510718"/>
    <w:rsid w:val="51023B3D"/>
    <w:rsid w:val="517A5774"/>
    <w:rsid w:val="521B1EB5"/>
    <w:rsid w:val="542404B5"/>
    <w:rsid w:val="54FE027A"/>
    <w:rsid w:val="55493E25"/>
    <w:rsid w:val="57D912D5"/>
    <w:rsid w:val="585C3077"/>
    <w:rsid w:val="58903F40"/>
    <w:rsid w:val="598D1AA9"/>
    <w:rsid w:val="5A381BE0"/>
    <w:rsid w:val="5A760912"/>
    <w:rsid w:val="5B4D6BEE"/>
    <w:rsid w:val="5CDF75B5"/>
    <w:rsid w:val="5D962B58"/>
    <w:rsid w:val="60B34567"/>
    <w:rsid w:val="61766E1A"/>
    <w:rsid w:val="62FE0862"/>
    <w:rsid w:val="63B96C83"/>
    <w:rsid w:val="65D325F0"/>
    <w:rsid w:val="65FE48F8"/>
    <w:rsid w:val="676365BA"/>
    <w:rsid w:val="6A0B3C7A"/>
    <w:rsid w:val="6AB6316F"/>
    <w:rsid w:val="6AE55093"/>
    <w:rsid w:val="6B6B6BB8"/>
    <w:rsid w:val="6E7F36B6"/>
    <w:rsid w:val="6F0766C6"/>
    <w:rsid w:val="70D171FC"/>
    <w:rsid w:val="7264694A"/>
    <w:rsid w:val="73776A3E"/>
    <w:rsid w:val="752B5F81"/>
    <w:rsid w:val="75C7419D"/>
    <w:rsid w:val="75F15721"/>
    <w:rsid w:val="7741430A"/>
    <w:rsid w:val="77E56BAE"/>
    <w:rsid w:val="77F81A18"/>
    <w:rsid w:val="785B3F7E"/>
    <w:rsid w:val="78752D69"/>
    <w:rsid w:val="79455A73"/>
    <w:rsid w:val="799E35A6"/>
    <w:rsid w:val="79A232C7"/>
    <w:rsid w:val="7C4D4D15"/>
    <w:rsid w:val="7DDC3DB5"/>
    <w:rsid w:val="7F603E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315</Words>
  <Characters>1799</Characters>
  <Lines>14</Lines>
  <Paragraphs>4</Paragraphs>
  <TotalTime>3</TotalTime>
  <ScaleCrop>false</ScaleCrop>
  <LinksUpToDate>false</LinksUpToDate>
  <CharactersWithSpaces>2110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2019-07-16T07:32:00Z</dcterms:created>
  <dc:creator>User</dc:creator>
  <cp:lastModifiedBy>Administrator</cp:lastModifiedBy>
  <cp:lastPrinted>2022-11-10T15:22:37Z</cp:lastPrinted>
  <dcterms:modified xsi:type="dcterms:W3CDTF">2026-01-28T10:31:30Z</dcterms:modified>
  <dc:title>额敏县公安局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